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387" w:leader="none"/>
        </w:tabs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/>
        <w:tab/>
      </w:r>
      <w:r>
        <w:rPr>
          <w:rFonts w:cs="Times New Roman" w:ascii="Times New Roman" w:hAnsi="Times New Roman"/>
          <w:b/>
          <w:sz w:val="24"/>
          <w:szCs w:val="24"/>
          <w:u w:val="single"/>
        </w:rPr>
        <w:t>Для заявителей – физических лиц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left="538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Директору ГП КО «Водоканал» Мурадянцу А.С.</w:t>
      </w:r>
    </w:p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от_______________________________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>(Ф.И.О.  заявителя)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_________________________________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проживающего по адресу:__________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_________________________________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_________________________________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телефон:_________________________</w:t>
      </w:r>
    </w:p>
    <w:p>
      <w:pPr>
        <w:pStyle w:val="Normal"/>
        <w:tabs>
          <w:tab w:val="clear" w:pos="708"/>
          <w:tab w:val="left" w:pos="5387" w:leader="none"/>
          <w:tab w:val="left" w:pos="567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Данное заявление  требует/не требует (нужное подчеркнуть) ответа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целях исполнения настоящего заявления даю согласие ГП КО «Водоканал» на обработку моих персональных данных: фамилии, имени отчества, адреса проживания, номера телефона. </w:t>
      </w:r>
      <w:r>
        <w:rPr>
          <w:rFonts w:ascii="Times New Roman" w:hAnsi="Times New Roman"/>
        </w:rPr>
        <w:t>Я разрешаю осуществление следующих действий с моими персональными данными: сбор, запись, систематизацию, хранение, уточнение, уничтожение. Настоящее согласие действует со дня его подписания и в течение срока, необходимого для исполнения настоящего заявления.</w:t>
      </w:r>
    </w:p>
    <w:p>
      <w:pPr>
        <w:pStyle w:val="Normal"/>
        <w:tabs>
          <w:tab w:val="clear" w:pos="708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«___»___________202__г.________________________/_______________________________</w:t>
      </w:r>
    </w:p>
    <w:p>
      <w:pPr>
        <w:pStyle w:val="Normal"/>
        <w:tabs>
          <w:tab w:val="clear" w:pos="708"/>
          <w:tab w:val="left" w:pos="2835" w:leader="none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(дата)</w:t>
        <w:tab/>
        <w:t>(подпись)</w:t>
        <w:tab/>
        <w:t xml:space="preserve">         (фамилия, имя, отчество)</w:t>
      </w:r>
    </w:p>
    <w:p>
      <w:pPr>
        <w:pStyle w:val="Normal"/>
        <w:tabs>
          <w:tab w:val="clear" w:pos="708"/>
          <w:tab w:val="left" w:pos="2835" w:leader="none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35" w:leader="none"/>
          <w:tab w:val="left" w:pos="5387" w:leader="none"/>
          <w:tab w:val="left" w:pos="5954" w:leader="none"/>
        </w:tabs>
        <w:spacing w:before="0" w:after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Получайте счета – извещения на оплату за воду в электронном виде!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Преимущества электронного счета: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Быстрое удобное получение! Возможность моментальной оплаты! Удаленный доступ к счету в любой точке мира!  Всегда под рукой, удобно хранить! Можно получать и оплачивать счета близких! Рациональное и бережное использование ресурсов!</w:t>
      </w:r>
    </w:p>
    <w:p>
      <w:pPr>
        <w:pStyle w:val="Normal"/>
        <w:tabs>
          <w:tab w:val="clear" w:pos="708"/>
          <w:tab w:val="left" w:pos="2835" w:leader="none"/>
          <w:tab w:val="left" w:pos="5387" w:leader="none"/>
          <w:tab w:val="left" w:pos="5954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Заполните заявление о переходе на электронный счет-извещение в офисе ГП КО «Водоканал» или скачайте заявление на сайте ГП КО «Водоканал», заполните и подайте в канцелярию предприятия!</w:t>
      </w:r>
    </w:p>
    <w:sectPr>
      <w:headerReference w:type="default" r:id="rId2"/>
      <w:type w:val="nextPage"/>
      <w:pgSz w:w="11906" w:h="16838"/>
      <w:pgMar w:left="1701" w:right="850" w:gutter="0" w:header="708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tabs>
        <w:tab w:val="clear" w:pos="4677"/>
        <w:tab w:val="right" w:pos="9355" w:leader="none"/>
      </w:tabs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  <w:tab/>
      <w:t>Приложение № 22 к приказу № 2474 от 29.11. 2021 г.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91703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91703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a917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a9170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LibreOffice/7.2.2.2$Windows_X86_64 LibreOffice_project/02b2acce88a210515b4a5bb2e46cbfb63fe97d56</Application>
  <AppVersion>15.0000</AppVersion>
  <Pages>1</Pages>
  <Words>167</Words>
  <Characters>2464</Characters>
  <CharactersWithSpaces>2646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2022-01-20T07:31:00Z</dcterms:created>
  <dc:creator>Беляевская Наталья Павловна</dc:creator>
  <dc:description/>
  <dc:language>ru-RU</dc:language>
  <cp:lastModifiedBy>Беляевская Наталья Павловна</cp:lastModifiedBy>
  <cp:lastPrinted>2021-11-16T12:31:00Z</cp:lastPrinted>
  <dcterms:modified xsi:type="dcterms:W3CDTF">2022-01-20T08:55:00Z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