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96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351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  <w:tab w:val="left" w:pos="5245" w:leader="none"/>
                <w:tab w:val="left" w:pos="5529" w:leader="none"/>
              </w:tabs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Директору ГП КО «Водоканал»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Мурадянцу А.С.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  <w:lang w:val="ru-RU" w:bidi="ar-SA"/>
              </w:rPr>
              <w:t>(Ф.И.О. физического лица-заявителя)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Паспортные данные заявителя: 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Адрес (прописка):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Телефон/эл. почта:__________________________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об изменении электронного адреса для получении счета за коммунальные услуги в электронном виде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 направлять счета – извещения за потребленную холодную воду за жилое помещение, расположенное по адресу: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2975"/>
        <w:gridCol w:w="853"/>
        <w:gridCol w:w="991"/>
        <w:gridCol w:w="1384"/>
      </w:tblGrid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3261" w:leader="none"/>
          <w:tab w:val="left" w:pos="6521" w:leader="none"/>
          <w:tab w:val="left" w:pos="7230" w:leader="none"/>
          <w:tab w:val="left" w:pos="7797" w:leader="none"/>
          <w:tab w:val="left" w:pos="8222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</w:t>
        <w:tab/>
        <w:t xml:space="preserve"> улица переулок, проспект </w:t>
        <w:tab/>
        <w:t xml:space="preserve">дом </w:t>
        <w:tab/>
        <w:t xml:space="preserve">корпус </w:t>
        <w:tab/>
        <w:t xml:space="preserve">квартира </w:t>
      </w:r>
    </w:p>
    <w:p>
      <w:pPr>
        <w:pStyle w:val="Normal"/>
        <w:tabs>
          <w:tab w:val="clear" w:pos="708"/>
          <w:tab w:val="left" w:pos="1134" w:leader="none"/>
          <w:tab w:val="left" w:pos="3261" w:leader="none"/>
          <w:tab w:val="left" w:pos="6521" w:leader="none"/>
          <w:tab w:val="left" w:pos="7230" w:leader="none"/>
          <w:tab w:val="left" w:pos="7797" w:leader="none"/>
          <w:tab w:val="left" w:pos="8222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  <w:tab w:val="left" w:pos="3261" w:leader="none"/>
          <w:tab w:val="left" w:pos="6521" w:leader="none"/>
          <w:tab w:val="left" w:pos="7230" w:leader="none"/>
          <w:tab w:val="left" w:pos="7797" w:leader="none"/>
          <w:tab w:val="left" w:pos="8222" w:leader="none"/>
        </w:tabs>
        <w:spacing w:lineRule="auto" w:line="240" w:before="0" w:after="200"/>
        <w:ind w:left="-142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электронном виде на электронный адрес:.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"/>
        <w:gridCol w:w="399"/>
        <w:gridCol w:w="398"/>
        <w:gridCol w:w="396"/>
        <w:gridCol w:w="398"/>
        <w:gridCol w:w="399"/>
        <w:gridCol w:w="399"/>
        <w:gridCol w:w="401"/>
        <w:gridCol w:w="399"/>
        <w:gridCol w:w="399"/>
        <w:gridCol w:w="399"/>
        <w:gridCol w:w="398"/>
        <w:gridCol w:w="399"/>
        <w:gridCol w:w="399"/>
        <w:gridCol w:w="399"/>
        <w:gridCol w:w="399"/>
        <w:gridCol w:w="400"/>
        <w:gridCol w:w="399"/>
        <w:gridCol w:w="399"/>
        <w:gridCol w:w="398"/>
        <w:gridCol w:w="399"/>
        <w:gridCol w:w="399"/>
        <w:gridCol w:w="399"/>
        <w:gridCol w:w="395"/>
      </w:tblGrid>
      <w:tr>
        <w:trPr/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документов, прилагаемых к заявлению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7903"/>
        <w:gridCol w:w="1136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Название документа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Отметка о получении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паспорта (2, 3, 5 стр.)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выписки из ЕГРН, копия документа о праве собственности (по возможности)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заявление не требует ответа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«____»______2022 г. </w:t>
        <w:tab/>
        <w:t>_______________ / 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6"/>
          <w:szCs w:val="20"/>
        </w:rPr>
      </w:pPr>
      <w:r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right" w:pos="9355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Приложение № 28 к приказу № __ от ____2022 г.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c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51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117</Words>
  <Characters>1090</Characters>
  <CharactersWithSpaces>1193</CharactersWithSpaces>
  <Paragraphs>27</Paragraphs>
  <Company>МУП 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dc:description/>
  <dc:language>ru-RU</dc:language>
  <cp:lastModifiedBy/>
  <dcterms:modified xsi:type="dcterms:W3CDTF">2022-03-02T13:27:08Z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